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A6B8" w14:textId="34468E3E" w:rsidR="002E398E" w:rsidRPr="002E2192" w:rsidRDefault="002E398E" w:rsidP="002E2192">
      <w:pPr>
        <w:rPr>
          <w:rFonts w:ascii="Times New Roman" w:hAnsi="Times New Roman" w:cs="Times New Roman"/>
          <w:sz w:val="24"/>
          <w:szCs w:val="24"/>
        </w:rPr>
      </w:pPr>
      <w:r w:rsidRPr="002E398E">
        <w:rPr>
          <w:rFonts w:ascii="Times New Roman" w:hAnsi="Times New Roman" w:cs="Times New Roman"/>
          <w:sz w:val="24"/>
          <w:szCs w:val="24"/>
        </w:rPr>
        <w:tab/>
      </w:r>
      <w:r w:rsidRPr="002E398E">
        <w:rPr>
          <w:rFonts w:ascii="Times New Roman" w:hAnsi="Times New Roman" w:cs="Times New Roman"/>
          <w:sz w:val="24"/>
          <w:szCs w:val="24"/>
        </w:rPr>
        <w:tab/>
      </w:r>
      <w:r w:rsidRPr="002E398E">
        <w:rPr>
          <w:rFonts w:ascii="Times New Roman" w:hAnsi="Times New Roman" w:cs="Times New Roman"/>
          <w:sz w:val="24"/>
          <w:szCs w:val="24"/>
        </w:rPr>
        <w:tab/>
      </w:r>
      <w:r w:rsidRPr="002E398E">
        <w:rPr>
          <w:rFonts w:ascii="Times New Roman" w:hAnsi="Times New Roman" w:cs="Times New Roman"/>
          <w:sz w:val="24"/>
          <w:szCs w:val="24"/>
        </w:rPr>
        <w:tab/>
      </w:r>
      <w:r w:rsidRPr="002E398E">
        <w:rPr>
          <w:rFonts w:ascii="Times New Roman" w:hAnsi="Times New Roman" w:cs="Times New Roman"/>
          <w:b/>
          <w:sz w:val="24"/>
          <w:szCs w:val="24"/>
        </w:rPr>
        <w:t>Z A R Z A D Z E N I E  NR</w:t>
      </w:r>
      <w:r w:rsidR="00FA1606">
        <w:rPr>
          <w:rFonts w:ascii="Times New Roman" w:hAnsi="Times New Roman" w:cs="Times New Roman"/>
          <w:b/>
          <w:sz w:val="24"/>
          <w:szCs w:val="24"/>
        </w:rPr>
        <w:t xml:space="preserve"> 5/2026</w:t>
      </w:r>
    </w:p>
    <w:p w14:paraId="39E74656" w14:textId="24536CC5" w:rsidR="00FA1606" w:rsidRDefault="002E398E" w:rsidP="00FA1606">
      <w:pPr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2E398E">
        <w:rPr>
          <w:rFonts w:ascii="Times New Roman" w:hAnsi="Times New Roman" w:cs="Times New Roman"/>
          <w:sz w:val="24"/>
          <w:szCs w:val="24"/>
        </w:rPr>
        <w:t xml:space="preserve">Dyrektora </w:t>
      </w:r>
      <w:r w:rsidR="0094082A">
        <w:rPr>
          <w:rFonts w:ascii="Times New Roman" w:hAnsi="Times New Roman" w:cs="Times New Roman"/>
          <w:sz w:val="24"/>
          <w:szCs w:val="24"/>
        </w:rPr>
        <w:t>Gminnego Ośrodka Kultury i Sportu w Złejwsi Małej</w:t>
      </w:r>
    </w:p>
    <w:p w14:paraId="0923B511" w14:textId="1C08B612" w:rsidR="002E398E" w:rsidRDefault="002E398E" w:rsidP="00FA1606">
      <w:pPr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2E398E">
        <w:rPr>
          <w:rFonts w:ascii="Times New Roman" w:hAnsi="Times New Roman" w:cs="Times New Roman"/>
          <w:sz w:val="24"/>
          <w:szCs w:val="24"/>
        </w:rPr>
        <w:t>z dnia</w:t>
      </w:r>
      <w:r w:rsidR="0094082A">
        <w:rPr>
          <w:rFonts w:ascii="Times New Roman" w:hAnsi="Times New Roman" w:cs="Times New Roman"/>
          <w:sz w:val="24"/>
          <w:szCs w:val="24"/>
        </w:rPr>
        <w:t xml:space="preserve"> </w:t>
      </w:r>
      <w:r w:rsidR="00FA1606">
        <w:rPr>
          <w:rFonts w:ascii="Times New Roman" w:hAnsi="Times New Roman" w:cs="Times New Roman"/>
          <w:sz w:val="24"/>
          <w:szCs w:val="24"/>
        </w:rPr>
        <w:t xml:space="preserve">11 czerwca </w:t>
      </w:r>
      <w:r w:rsidRPr="002E398E">
        <w:rPr>
          <w:rFonts w:ascii="Times New Roman" w:hAnsi="Times New Roman" w:cs="Times New Roman"/>
          <w:sz w:val="24"/>
          <w:szCs w:val="24"/>
        </w:rPr>
        <w:t>2026</w:t>
      </w:r>
      <w:r w:rsidR="00810A79">
        <w:rPr>
          <w:rFonts w:ascii="Times New Roman" w:hAnsi="Times New Roman" w:cs="Times New Roman"/>
          <w:sz w:val="24"/>
          <w:szCs w:val="24"/>
        </w:rPr>
        <w:t xml:space="preserve"> </w:t>
      </w:r>
      <w:r w:rsidRPr="002E398E">
        <w:rPr>
          <w:rFonts w:ascii="Times New Roman" w:hAnsi="Times New Roman" w:cs="Times New Roman"/>
          <w:sz w:val="24"/>
          <w:szCs w:val="24"/>
        </w:rPr>
        <w:t>r.</w:t>
      </w:r>
    </w:p>
    <w:p w14:paraId="39E606F2" w14:textId="7B090A4A" w:rsidR="002E398E" w:rsidRDefault="00F76BCA" w:rsidP="0094082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2E39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E398E" w:rsidRPr="002E398E">
        <w:rPr>
          <w:rFonts w:ascii="Times New Roman" w:hAnsi="Times New Roman" w:cs="Times New Roman"/>
          <w:sz w:val="24"/>
          <w:szCs w:val="24"/>
          <w:u w:val="single"/>
        </w:rPr>
        <w:t>sprawie</w:t>
      </w:r>
      <w:r w:rsidR="00810A79">
        <w:rPr>
          <w:rFonts w:ascii="Times New Roman" w:hAnsi="Times New Roman" w:cs="Times New Roman"/>
          <w:sz w:val="24"/>
          <w:szCs w:val="24"/>
          <w:u w:val="single"/>
        </w:rPr>
        <w:t xml:space="preserve"> wprowadzenia</w:t>
      </w:r>
      <w:r w:rsidR="002E398E" w:rsidRPr="002E398E">
        <w:rPr>
          <w:rFonts w:ascii="Times New Roman" w:hAnsi="Times New Roman" w:cs="Times New Roman"/>
          <w:sz w:val="24"/>
          <w:szCs w:val="24"/>
          <w:u w:val="single"/>
        </w:rPr>
        <w:t xml:space="preserve"> zasad prowadzenia Centralnego Rejestru Umów</w:t>
      </w:r>
    </w:p>
    <w:p w14:paraId="68C227AE" w14:textId="77777777" w:rsidR="00FA1606" w:rsidRDefault="00FA1606" w:rsidP="0094082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00077E6" w14:textId="77777777" w:rsidR="00FA1606" w:rsidRDefault="00FA1606" w:rsidP="0094082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8A54D7A" w14:textId="310BDC45" w:rsidR="002E398E" w:rsidRDefault="002E398E" w:rsidP="0094082A">
      <w:pPr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2E398E">
        <w:rPr>
          <w:rFonts w:ascii="Times New Roman" w:hAnsi="Times New Roman" w:cs="Times New Roman"/>
          <w:sz w:val="24"/>
          <w:szCs w:val="24"/>
        </w:rPr>
        <w:t xml:space="preserve">Na podstawie art. 34a–34d ustawy z dnia 27 sierpnia 2009 r. o finansach publicznych (Dz.U. z 2025 r. poz. 1483 z </w:t>
      </w:r>
      <w:proofErr w:type="spellStart"/>
      <w:r w:rsidRPr="002E398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E398E">
        <w:rPr>
          <w:rFonts w:ascii="Times New Roman" w:hAnsi="Times New Roman" w:cs="Times New Roman"/>
          <w:sz w:val="24"/>
          <w:szCs w:val="24"/>
        </w:rPr>
        <w:t>. zm.), w związku z Rozporządzeniem Ministra Finansów i Gospodarki z dnia 30 marca 2026 r. w sprawie Centralnego Rejestru Umów Jednostek Sektora Finansów Publicznych (Dz.U. z 2026 r. poz. 440)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BCA">
        <w:rPr>
          <w:rFonts w:ascii="Times New Roman" w:hAnsi="Times New Roman" w:cs="Times New Roman"/>
          <w:sz w:val="24"/>
          <w:szCs w:val="24"/>
        </w:rPr>
        <w:t xml:space="preserve">oraz </w:t>
      </w: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art. 17 ustawy z dnia 21 października 1991r. o organizowaniu i prowadzeniu działalności kulturalnej (Dz. U. z </w:t>
      </w:r>
      <w:r w:rsidR="00F76BCA"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</w:t>
      </w:r>
      <w:r w:rsidR="00F76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="00F76BCA"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</w:t>
      </w: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poz. </w:t>
      </w:r>
      <w:r w:rsidR="00F76B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457</w:t>
      </w: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  <w:r w:rsidRPr="009408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zarządzam co następuje</w:t>
      </w:r>
      <w:r w:rsidR="008E363D" w:rsidRPr="009408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:</w:t>
      </w:r>
    </w:p>
    <w:p w14:paraId="089A19D0" w14:textId="77777777" w:rsidR="00D00894" w:rsidRPr="0094082A" w:rsidRDefault="00D00894" w:rsidP="002E2192">
      <w:pPr>
        <w:ind w:left="3540"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1</w:t>
      </w:r>
    </w:p>
    <w:p w14:paraId="1ADD07E6" w14:textId="79C5B714" w:rsidR="00D00894" w:rsidRPr="0094082A" w:rsidRDefault="00D00894" w:rsidP="0094082A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dniem 1 lipca </w:t>
      </w:r>
      <w:r w:rsidR="00792CAD"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2026</w:t>
      </w:r>
      <w:r w:rsidR="00810A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92CAD"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r. </w:t>
      </w:r>
      <w:r w:rsidR="00AE2F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AE2F00" w:rsidRPr="00AE2F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prowadza się w </w:t>
      </w:r>
      <w:r w:rsid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Gminnym Ośrodku Kultury i Sportu w Złejwsi Małej</w:t>
      </w:r>
      <w:r w:rsidR="0094082A" w:rsidRPr="00AE2F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E2F00" w:rsidRPr="00AE2F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„Instrukcję prowadzenia Centralnego Rejestru Umów”, stanowiącą Załącznik nr 1 do niniejszego zarządzenia.</w:t>
      </w:r>
    </w:p>
    <w:p w14:paraId="2C84B309" w14:textId="77777777" w:rsidR="00D00894" w:rsidRPr="0094082A" w:rsidRDefault="00D00894" w:rsidP="002E2192">
      <w:pPr>
        <w:ind w:left="3540"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9408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2</w:t>
      </w:r>
    </w:p>
    <w:p w14:paraId="79D527BF" w14:textId="66BA4E2D" w:rsidR="00D00894" w:rsidRPr="0094082A" w:rsidRDefault="00D00894" w:rsidP="0094082A">
      <w:pPr>
        <w:pStyle w:val="Akapitzlist"/>
        <w:numPr>
          <w:ilvl w:val="0"/>
          <w:numId w:val="1"/>
        </w:numPr>
        <w:tabs>
          <w:tab w:val="left" w:pos="709"/>
        </w:tabs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</w:t>
      </w:r>
      <w:r w:rsidR="00AE2F00" w:rsidRPr="004515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Centralnego Rejestru Umów (</w:t>
      </w:r>
      <w:r w:rsidR="00AE2F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zwanego dalej </w:t>
      </w:r>
      <w:r w:rsidR="00AE2F00" w:rsidRPr="004515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CRU</w:t>
      </w:r>
      <w:r w:rsidR="00AE2F00" w:rsidRPr="004515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wpisuje się umowy podlegające obowiązkowi publikacji zgodnie z obowiązującymi przepisami.</w:t>
      </w:r>
      <w:r w:rsidR="00F76BCA" w:rsidRPr="00F76BCA">
        <w:t xml:space="preserve"> </w:t>
      </w:r>
    </w:p>
    <w:p w14:paraId="0162D588" w14:textId="77777777" w:rsidR="00D00894" w:rsidRPr="0094082A" w:rsidRDefault="00D00894" w:rsidP="0094082A">
      <w:pPr>
        <w:pStyle w:val="Akapitzlist"/>
        <w:numPr>
          <w:ilvl w:val="0"/>
          <w:numId w:val="1"/>
        </w:numPr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 organizację i nadzór nad prowadzeniem CRU odpowiada Dyrektor.</w:t>
      </w:r>
    </w:p>
    <w:p w14:paraId="47A681B8" w14:textId="77777777" w:rsidR="00D00894" w:rsidRPr="0094082A" w:rsidRDefault="00D00894" w:rsidP="002E2192">
      <w:pPr>
        <w:ind w:left="3540"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</w:t>
      </w:r>
    </w:p>
    <w:p w14:paraId="59CB5C57" w14:textId="0B256ED0" w:rsidR="00D00894" w:rsidRPr="0094082A" w:rsidRDefault="00D00894" w:rsidP="0094082A">
      <w:pPr>
        <w:pStyle w:val="Akapitzlist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Zobowiązuje się pracowników merytorycznych do przekazywania </w:t>
      </w:r>
      <w:r w:rsid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oryginałów</w:t>
      </w:r>
      <w:r w:rsidR="0094082A"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zawartych umów do </w:t>
      </w:r>
      <w:r w:rsidR="00810A79" w:rsidRPr="00810A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osoby odpowiedzialnej za prowadzenie CRU</w:t>
      </w:r>
      <w:r w:rsidR="00810A79" w:rsidRPr="00810A79" w:rsidDel="00810A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niezwłocznie po jej zawarciu, nie później jednak niż następnego dnia roboczego po jej podpisaniu. </w:t>
      </w:r>
    </w:p>
    <w:p w14:paraId="69A25B81" w14:textId="77777777" w:rsidR="00D00894" w:rsidRDefault="00D00894" w:rsidP="0094082A">
      <w:pPr>
        <w:pStyle w:val="Akapitzlist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Weryfikacji obowiązku wpisu dokonuje wyznaczony pracownik.</w:t>
      </w:r>
    </w:p>
    <w:p w14:paraId="456CBCCC" w14:textId="4AB68ABF" w:rsidR="00810A79" w:rsidRPr="0094082A" w:rsidRDefault="00810A79" w:rsidP="0094082A">
      <w:pPr>
        <w:pStyle w:val="Akapitzlist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10A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Wpisów dokonuje się z uwzględnieniem ustawowych </w:t>
      </w:r>
      <w:proofErr w:type="spellStart"/>
      <w:r w:rsidRPr="00810A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wyłączeń</w:t>
      </w:r>
      <w:proofErr w:type="spellEnd"/>
      <w:r w:rsidRPr="00810A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przepisów o ochronie danych osobowych</w:t>
      </w:r>
    </w:p>
    <w:p w14:paraId="149D6544" w14:textId="77777777" w:rsidR="00D00894" w:rsidRPr="0094082A" w:rsidRDefault="00D00894" w:rsidP="002E2192">
      <w:pPr>
        <w:ind w:left="3540"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4</w:t>
      </w:r>
    </w:p>
    <w:p w14:paraId="7542AFC7" w14:textId="6826F3D9" w:rsidR="00D00894" w:rsidRPr="0094082A" w:rsidRDefault="00810A79" w:rsidP="0094082A">
      <w:pPr>
        <w:pStyle w:val="Akapitzlist"/>
        <w:numPr>
          <w:ilvl w:val="0"/>
          <w:numId w:val="4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10A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Głównego księgowego wyznacza się jako osobę odpowiedzialną za techniczne prowadzenie CRU JSFP, w tym dokonywanie i aktualizację wpisów.</w:t>
      </w:r>
    </w:p>
    <w:p w14:paraId="1A5E497A" w14:textId="77777777" w:rsidR="00D00894" w:rsidRPr="0094082A" w:rsidRDefault="00D00894" w:rsidP="002E2192">
      <w:pPr>
        <w:ind w:left="3540"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5</w:t>
      </w:r>
    </w:p>
    <w:p w14:paraId="2E357B41" w14:textId="12E42C98" w:rsidR="00D00894" w:rsidRPr="0094082A" w:rsidRDefault="00D00894" w:rsidP="0094082A">
      <w:pPr>
        <w:ind w:left="567" w:hanging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Osob</w:t>
      </w:r>
      <w:r w:rsid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wyznaczon</w:t>
      </w:r>
      <w:r w:rsid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jest </w:t>
      </w: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zobowiązan</w:t>
      </w:r>
      <w:r w:rsid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</w:t>
      </w:r>
      <w:r w:rsidR="002E2192"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54C62D5A" w14:textId="77777777" w:rsidR="002E2192" w:rsidRPr="0094082A" w:rsidRDefault="002E2192" w:rsidP="0094082A">
      <w:pPr>
        <w:pStyle w:val="Akapitzlist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Terminowego wprowadzania danych</w:t>
      </w:r>
    </w:p>
    <w:p w14:paraId="51C6AD23" w14:textId="77777777" w:rsidR="002E2192" w:rsidRPr="0094082A" w:rsidRDefault="002E2192" w:rsidP="0094082A">
      <w:pPr>
        <w:pStyle w:val="Akapitzlist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Zachowania poprawności wpisów</w:t>
      </w:r>
    </w:p>
    <w:p w14:paraId="4DECF094" w14:textId="77777777" w:rsidR="002E2192" w:rsidRPr="0094082A" w:rsidRDefault="002E2192" w:rsidP="0094082A">
      <w:pPr>
        <w:pStyle w:val="Akapitzlist"/>
        <w:numPr>
          <w:ilvl w:val="0"/>
          <w:numId w:val="6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Ochrony danych osobowych</w:t>
      </w:r>
    </w:p>
    <w:p w14:paraId="15D647F1" w14:textId="77777777" w:rsidR="002E2192" w:rsidRPr="0094082A" w:rsidRDefault="002E2192" w:rsidP="002E2192">
      <w:pPr>
        <w:ind w:left="3540"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6</w:t>
      </w:r>
    </w:p>
    <w:p w14:paraId="5892AAC9" w14:textId="0F53FE62" w:rsidR="002E2192" w:rsidRPr="0094082A" w:rsidRDefault="002E2192" w:rsidP="002E219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Zarządzenie wchodzi w życie z dniem </w:t>
      </w:r>
      <w:r w:rsidR="009408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 lipca 2026 r. </w:t>
      </w:r>
    </w:p>
    <w:p w14:paraId="0DAED0BE" w14:textId="77777777" w:rsidR="002E398E" w:rsidRDefault="002E398E" w:rsidP="002E398E">
      <w:pPr>
        <w:rPr>
          <w:rFonts w:ascii="Times New Roman" w:hAnsi="Times New Roman" w:cs="Times New Roman"/>
          <w:sz w:val="24"/>
          <w:szCs w:val="24"/>
        </w:rPr>
      </w:pPr>
    </w:p>
    <w:p w14:paraId="068AB5D6" w14:textId="77777777" w:rsidR="002E398E" w:rsidRDefault="002E398E" w:rsidP="002E398E">
      <w:pPr>
        <w:rPr>
          <w:rFonts w:ascii="Times New Roman" w:hAnsi="Times New Roman" w:cs="Times New Roman"/>
          <w:sz w:val="24"/>
          <w:szCs w:val="24"/>
        </w:rPr>
      </w:pPr>
    </w:p>
    <w:p w14:paraId="126E77AF" w14:textId="77777777" w:rsidR="002E398E" w:rsidRPr="002E398E" w:rsidRDefault="002E398E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</w:p>
    <w:sectPr w:rsidR="002E398E" w:rsidRPr="002E398E" w:rsidSect="00DC5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E34"/>
    <w:multiLevelType w:val="hybridMultilevel"/>
    <w:tmpl w:val="80B64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9389B"/>
    <w:multiLevelType w:val="hybridMultilevel"/>
    <w:tmpl w:val="073CF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468BF"/>
    <w:multiLevelType w:val="hybridMultilevel"/>
    <w:tmpl w:val="57AAAEE8"/>
    <w:lvl w:ilvl="0" w:tplc="98CA16B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3682098"/>
    <w:multiLevelType w:val="hybridMultilevel"/>
    <w:tmpl w:val="0958D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242"/>
    <w:multiLevelType w:val="hybridMultilevel"/>
    <w:tmpl w:val="E6280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97B12"/>
    <w:multiLevelType w:val="hybridMultilevel"/>
    <w:tmpl w:val="48F40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631908">
    <w:abstractNumId w:val="1"/>
  </w:num>
  <w:num w:numId="2" w16cid:durableId="2114008544">
    <w:abstractNumId w:val="3"/>
  </w:num>
  <w:num w:numId="3" w16cid:durableId="1738239304">
    <w:abstractNumId w:val="2"/>
  </w:num>
  <w:num w:numId="4" w16cid:durableId="745612793">
    <w:abstractNumId w:val="4"/>
  </w:num>
  <w:num w:numId="5" w16cid:durableId="1631008208">
    <w:abstractNumId w:val="5"/>
  </w:num>
  <w:num w:numId="6" w16cid:durableId="164403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98E"/>
    <w:rsid w:val="0017666C"/>
    <w:rsid w:val="002E2192"/>
    <w:rsid w:val="002E398E"/>
    <w:rsid w:val="00420656"/>
    <w:rsid w:val="00493D85"/>
    <w:rsid w:val="004C2432"/>
    <w:rsid w:val="005E7922"/>
    <w:rsid w:val="00707D73"/>
    <w:rsid w:val="00792CAD"/>
    <w:rsid w:val="00810A79"/>
    <w:rsid w:val="008E363D"/>
    <w:rsid w:val="0094082A"/>
    <w:rsid w:val="00AE2F00"/>
    <w:rsid w:val="00AF476D"/>
    <w:rsid w:val="00D00894"/>
    <w:rsid w:val="00DC5B14"/>
    <w:rsid w:val="00F76BCA"/>
    <w:rsid w:val="00FA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34D5"/>
  <w15:docId w15:val="{50464934-88F5-4E12-AF43-03A52E14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1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0894"/>
    <w:pPr>
      <w:ind w:left="720"/>
      <w:contextualSpacing/>
    </w:pPr>
  </w:style>
  <w:style w:type="paragraph" w:styleId="Poprawka">
    <w:name w:val="Revision"/>
    <w:hidden/>
    <w:uiPriority w:val="99"/>
    <w:semiHidden/>
    <w:rsid w:val="00F76BC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0A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A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0A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A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A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0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6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AldonaM</dc:creator>
  <cp:lastModifiedBy>Agnieszka Rywocka</cp:lastModifiedBy>
  <cp:revision>2</cp:revision>
  <dcterms:created xsi:type="dcterms:W3CDTF">2026-07-06T15:13:00Z</dcterms:created>
  <dcterms:modified xsi:type="dcterms:W3CDTF">2026-07-06T15:13:00Z</dcterms:modified>
</cp:coreProperties>
</file>